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571472" w:rsidRDefault="00571472" w:rsidP="00014B06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hAnsi="Arial" w:cs="Arial"/>
          <w:noProof/>
          <w:sz w:val="18"/>
          <w:u w:val="single"/>
        </w:rPr>
        <w:t>Berkil GmbH &amp; Co. KG</w:t>
      </w:r>
      <w:r>
        <w:rPr>
          <w:rFonts w:hAnsi="Arial" w:cs="Arial"/>
          <w:sz w:val="18"/>
          <w:szCs w:val="18"/>
          <w:u w:val="single"/>
        </w:rPr>
        <w:t xml:space="preserve"> </w:t>
      </w:r>
      <w:r w:rsidR="00057089" w:rsidRPr="00571472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1B3654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  <w:sectPr w:rsidR="001B3654" w:rsidSect="003620BB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426" w:footer="567" w:gutter="0"/>
          <w:cols w:space="720"/>
          <w:formProt w:val="0"/>
          <w:titlePg/>
          <w:docGrid w:linePitch="299"/>
        </w:sect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E74920">
        <w:rPr>
          <w:rFonts w:hAnsi="Arial" w:cs="Arial"/>
          <w:sz w:val="20"/>
          <w:szCs w:val="20"/>
        </w:rPr>
      </w:r>
      <w:r w:rsidR="00E7492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569feb1-3a2d-4a92-ab75-a420a9b523cc "/>
      </w:tblPr>
      <w:tblGrid>
        <w:gridCol w:w="568"/>
        <w:gridCol w:w="180"/>
        <w:gridCol w:w="4832"/>
        <w:gridCol w:w="4768"/>
      </w:tblGrid>
      <w:tr w:rsidR="003B6098" w:rsidRPr="00045CA7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="00F21B8C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E74920">
        <w:rPr>
          <w:rFonts w:hAnsi="Arial" w:cs="Arial"/>
          <w:sz w:val="20"/>
          <w:szCs w:val="20"/>
        </w:rPr>
      </w:r>
      <w:r w:rsidR="00E7492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2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E74920">
        <w:rPr>
          <w:rFonts w:hAnsi="Arial" w:cs="Arial"/>
          <w:sz w:val="20"/>
          <w:szCs w:val="20"/>
        </w:rPr>
      </w:r>
      <w:r w:rsidR="00E7492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5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E74920">
        <w:rPr>
          <w:rFonts w:hAnsi="Arial" w:cs="Arial"/>
          <w:sz w:val="20"/>
          <w:szCs w:val="20"/>
        </w:rPr>
      </w:r>
      <w:r w:rsidR="00E7492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f2515f92-fb70-48f6-98b0-51e66cdccd8b 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E7492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E74920">
              <w:rPr>
                <w:rFonts w:hAnsi="Arial" w:cs="Arial"/>
                <w:sz w:val="20"/>
                <w:szCs w:val="20"/>
              </w:rPr>
            </w:r>
            <w:r w:rsidR="00E74920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28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031b84cf-b3e0-446a-9a62-44529bbc6141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lastRenderedPageBreak/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A1645E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Pr="008E2431">
        <w:rPr>
          <w:rFonts w:hAnsi="Arial" w:cs="Arial"/>
          <w:sz w:val="18"/>
          <w:szCs w:val="20"/>
        </w:rPr>
        <w:t>en Vertreter zu unterschreiben.</w:t>
      </w:r>
    </w:p>
    <w:p w:rsidR="00A1645E" w:rsidRPr="008E2431" w:rsidRDefault="00A1645E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A1645E" w:rsidRPr="008E2431" w:rsidSect="003620BB"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8E2431" w:rsidRDefault="00571472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u w:val="single"/>
        </w:rPr>
        <w:lastRenderedPageBreak/>
        <w:t>Berkil GmbH &amp; Co. KG</w:t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057089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9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1B3654" w:rsidRDefault="001B3654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  <w:sectPr w:rsidR="001B3654" w:rsidSect="00D926B2">
          <w:footerReference w:type="first" r:id="rId12"/>
          <w:pgSz w:w="11900" w:h="16840"/>
          <w:pgMar w:top="645" w:right="851" w:bottom="851" w:left="851" w:header="426" w:footer="545" w:gutter="0"/>
          <w:cols w:space="720"/>
          <w:formProt w:val="0"/>
          <w:titlePg/>
          <w:docGrid w:linePitch="299"/>
        </w:sect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</w:r>
      <w:r w:rsidRPr="008E2431">
        <w:rPr>
          <w:rFonts w:hAnsi="Arial" w:cs="Arial"/>
          <w:sz w:val="20"/>
          <w:szCs w:val="20"/>
        </w:rPr>
        <w:lastRenderedPageBreak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5B3FDE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B3FDE" w:rsidSect="001B3654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titlePg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5cb3c8d2-0636-4aac-a9f5-3bffe037c15b "/>
      </w:tblPr>
      <w:tblGrid>
        <w:gridCol w:w="3246"/>
        <w:gridCol w:w="3492"/>
        <w:gridCol w:w="2926"/>
      </w:tblGrid>
      <w:tr w:rsidR="00075BCF" w:rsidRPr="008E2431" w:rsidTr="00571472">
        <w:tc>
          <w:tcPr>
            <w:tcW w:w="3310" w:type="dxa"/>
          </w:tcPr>
          <w:p w:rsidR="00075BCF" w:rsidRPr="008E2431" w:rsidRDefault="00075BCF" w:rsidP="009E5324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562" w:type="dxa"/>
          </w:tcPr>
          <w:p w:rsidR="00075BCF" w:rsidRPr="008E2431" w:rsidRDefault="00075BCF" w:rsidP="009E5324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08" w:type="dxa"/>
          </w:tcPr>
          <w:p w:rsidR="00075BCF" w:rsidRPr="008E2431" w:rsidRDefault="00075BCF" w:rsidP="009E5324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9E5324" w:rsidRPr="00571472" w:rsidTr="00571472">
        <w:tc>
          <w:tcPr>
            <w:tcW w:w="3310" w:type="dxa"/>
          </w:tcPr>
          <w:p w:rsidR="00571472" w:rsidRDefault="00571472" w:rsidP="0057147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</w:rPr>
              <w:t>2741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>Speyer-Germersheim</w:t>
            </w:r>
          </w:p>
        </w:tc>
        <w:tc>
          <w:tcPr>
            <w:tcW w:w="3562" w:type="dxa"/>
          </w:tcPr>
          <w:p w:rsidR="009E5324" w:rsidRDefault="00571472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</w:rPr>
              <w:t>41 205 0096 2</w:t>
            </w:r>
          </w:p>
        </w:tc>
        <w:tc>
          <w:tcPr>
            <w:tcW w:w="3008" w:type="dxa"/>
          </w:tcPr>
          <w:p w:rsidR="009E5324" w:rsidRPr="008E2431" w:rsidRDefault="00045CA7" w:rsidP="00835389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noProof/>
                <w:sz w:val="20"/>
              </w:rPr>
              <w:t>RLP</w:t>
            </w:r>
          </w:p>
        </w:tc>
      </w:tr>
      <w:tr w:rsidR="00835389" w:rsidRPr="00571472" w:rsidTr="00571472">
        <w:tc>
          <w:tcPr>
            <w:tcW w:w="3310" w:type="dxa"/>
          </w:tcPr>
          <w:p w:rsidR="00835389" w:rsidRDefault="00835389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62" w:type="dxa"/>
          </w:tcPr>
          <w:p w:rsidR="00835389" w:rsidRDefault="00835389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8" w:type="dxa"/>
          </w:tcPr>
          <w:p w:rsidR="00835389" w:rsidRPr="008E2431" w:rsidRDefault="00835389" w:rsidP="00835389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9E5324" w:rsidRPr="00571472" w:rsidTr="00571472">
        <w:tc>
          <w:tcPr>
            <w:tcW w:w="3310" w:type="dxa"/>
          </w:tcPr>
          <w:p w:rsidR="009E5324" w:rsidRDefault="009E5324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62" w:type="dxa"/>
          </w:tcPr>
          <w:p w:rsidR="009E5324" w:rsidRDefault="009E5324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8" w:type="dxa"/>
          </w:tcPr>
          <w:p w:rsidR="009E5324" w:rsidRPr="008E2431" w:rsidRDefault="009E5324" w:rsidP="00835389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571472" w:rsidRPr="00571472" w:rsidTr="00571472">
        <w:tc>
          <w:tcPr>
            <w:tcW w:w="3310" w:type="dxa"/>
          </w:tcPr>
          <w:p w:rsidR="00571472" w:rsidRDefault="00571472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62" w:type="dxa"/>
          </w:tcPr>
          <w:p w:rsidR="00571472" w:rsidRDefault="00571472" w:rsidP="00835389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08" w:type="dxa"/>
          </w:tcPr>
          <w:p w:rsidR="00571472" w:rsidRPr="008E2431" w:rsidRDefault="00571472" w:rsidP="00835389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Default="00A1645E" w:rsidP="0083538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</w:p>
    <w:p w:rsidR="005B3FDE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B3FDE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4f044aac-417a-4a8d-a11a-632f9d97b77d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F21B8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5B3FDE">
      <w:type w:val="continuous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E5" w:rsidRDefault="005966E5" w:rsidP="006E4E47">
      <w:r>
        <w:separator/>
      </w:r>
    </w:p>
  </w:endnote>
  <w:endnote w:type="continuationSeparator" w:id="0">
    <w:p w:rsidR="005966E5" w:rsidRDefault="005966E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3" w:rsidRDefault="00AD2A33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5966E5" w:rsidRPr="00665342" w:rsidRDefault="00665342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>Vollmacht § 3 StBerG 1. August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42" w:rsidRPr="00CE654A" w:rsidRDefault="00665342" w:rsidP="0066534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E5" w:rsidRDefault="005966E5" w:rsidP="006E4E47">
      <w:r>
        <w:separator/>
      </w:r>
    </w:p>
  </w:footnote>
  <w:footnote w:type="continuationSeparator" w:id="0">
    <w:p w:rsidR="005966E5" w:rsidRDefault="005966E5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5" w:rsidRDefault="00665342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fldChar w:fldCharType="begin"/>
    </w:r>
    <w:r>
      <w:rPr>
        <w:rFonts w:ascii="Arial" w:hAnsi="Arial" w:cs="Arial"/>
        <w:szCs w:val="24"/>
        <w:lang w:val="de-DE"/>
      </w:rPr>
      <w:instrText xml:space="preserve"> PAGE  \* ArabicDash  \* MERGEFORMAT </w:instrText>
    </w:r>
    <w:r>
      <w:rPr>
        <w:rFonts w:ascii="Arial" w:hAnsi="Arial" w:cs="Arial"/>
        <w:szCs w:val="24"/>
        <w:lang w:val="de-DE"/>
      </w:rPr>
      <w:fldChar w:fldCharType="separate"/>
    </w:r>
    <w:r w:rsidR="00E74920">
      <w:rPr>
        <w:rFonts w:ascii="Arial" w:hAnsi="Arial" w:cs="Arial"/>
        <w:noProof/>
        <w:szCs w:val="24"/>
        <w:lang w:val="de-DE"/>
      </w:rPr>
      <w:t>- 2 -</w:t>
    </w:r>
    <w:r>
      <w:rPr>
        <w:rFonts w:ascii="Arial" w:hAnsi="Arial" w:cs="Arial"/>
        <w:szCs w:val="24"/>
        <w:lang w:val="de-DE"/>
      </w:rPr>
      <w:fldChar w:fldCharType="end"/>
    </w:r>
  </w:p>
  <w:p w:rsidR="00665342" w:rsidRPr="008360BE" w:rsidRDefault="00665342" w:rsidP="0072665D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98" w:rsidRPr="001B4F98" w:rsidRDefault="001B4F98">
    <w:pPr>
      <w:pStyle w:val="Kopfzeile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35"/>
    <w:rsid w:val="000135AC"/>
    <w:rsid w:val="00023EE3"/>
    <w:rsid w:val="00045CA7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3654"/>
    <w:rsid w:val="001B4F98"/>
    <w:rsid w:val="001C2943"/>
    <w:rsid w:val="001C4E89"/>
    <w:rsid w:val="001C6B97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3D7ADB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1472"/>
    <w:rsid w:val="0057768F"/>
    <w:rsid w:val="005966E5"/>
    <w:rsid w:val="005A6022"/>
    <w:rsid w:val="005B3FDE"/>
    <w:rsid w:val="005D1CD7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5389"/>
    <w:rsid w:val="008360BE"/>
    <w:rsid w:val="008475A6"/>
    <w:rsid w:val="00853A64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E5324"/>
    <w:rsid w:val="009F63E2"/>
    <w:rsid w:val="00A12CC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CE654A"/>
    <w:rsid w:val="00D0403D"/>
    <w:rsid w:val="00D11688"/>
    <w:rsid w:val="00D46735"/>
    <w:rsid w:val="00D52C2E"/>
    <w:rsid w:val="00D53B5E"/>
    <w:rsid w:val="00D607CF"/>
    <w:rsid w:val="00D71A43"/>
    <w:rsid w:val="00D84702"/>
    <w:rsid w:val="00D926B2"/>
    <w:rsid w:val="00DB204B"/>
    <w:rsid w:val="00DB43B7"/>
    <w:rsid w:val="00DC340E"/>
    <w:rsid w:val="00DE6DFC"/>
    <w:rsid w:val="00DF0DED"/>
    <w:rsid w:val="00E446C5"/>
    <w:rsid w:val="00E46A5C"/>
    <w:rsid w:val="00E521B9"/>
    <w:rsid w:val="00E52438"/>
    <w:rsid w:val="00E74920"/>
    <w:rsid w:val="00EA76D9"/>
    <w:rsid w:val="00EB03A4"/>
    <w:rsid w:val="00EE29EA"/>
    <w:rsid w:val="00F073FF"/>
    <w:rsid w:val="00F10A0F"/>
    <w:rsid w:val="00F12394"/>
    <w:rsid w:val="00F21B8C"/>
    <w:rsid w:val="00F46B6F"/>
    <w:rsid w:val="00F522EF"/>
    <w:rsid w:val="00F56F66"/>
    <w:rsid w:val="00F8008A"/>
    <w:rsid w:val="00F9513B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F0A77A9-6839-44D3-97DC-FE814B7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etze\AppData\Local\Temp\29\Mustervorlage%20Vollmacht%20Unternehm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1d3b7f2e-e710-4943-b646-487ad835c04a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0D3E-92DD-4154-BE7B-B2303E4B0A0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A3A1FDC-C1C6-4839-973C-47DDC28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 Vollmacht Unternehmen</Template>
  <TotalTime>0</TotalTime>
  <Pages>3</Pages>
  <Words>1192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Maetze</dc:creator>
  <cp:lastModifiedBy>Marco Maetze</cp:lastModifiedBy>
  <cp:revision>2</cp:revision>
  <cp:lastPrinted>2016-06-24T11:50:00Z</cp:lastPrinted>
  <dcterms:created xsi:type="dcterms:W3CDTF">2019-09-09T10:44:00Z</dcterms:created>
  <dcterms:modified xsi:type="dcterms:W3CDTF">2019-09-09T10:44:00Z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